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8" w:rsidRDefault="00732D4C" w:rsidP="008D3E28">
      <w:pPr>
        <w:pStyle w:val="a3"/>
        <w:ind w:firstLineChars="150" w:firstLine="482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766310" cy="3573007"/>
            <wp:effectExtent l="19050" t="0" r="0" b="0"/>
            <wp:docPr id="5" name="图片 1" descr="C:\Users\Administrator\Desktop\微信图片_20210719164332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719164332_看图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61" cy="357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67" w:rsidRDefault="00F06867" w:rsidP="008D3E28">
      <w:pPr>
        <w:pStyle w:val="a3"/>
        <w:ind w:firstLineChars="150" w:firstLine="482"/>
        <w:rPr>
          <w:b/>
          <w:sz w:val="32"/>
          <w:szCs w:val="32"/>
        </w:rPr>
      </w:pPr>
    </w:p>
    <w:p w:rsidR="00BA4394" w:rsidRPr="00F06867" w:rsidRDefault="00BA4394" w:rsidP="008D3E28">
      <w:pPr>
        <w:pStyle w:val="a3"/>
        <w:ind w:firstLineChars="150" w:firstLine="482"/>
        <w:rPr>
          <w:b/>
          <w:sz w:val="32"/>
          <w:szCs w:val="32"/>
        </w:rPr>
      </w:pPr>
      <w:r w:rsidRPr="00F06867">
        <w:rPr>
          <w:rFonts w:hint="eastAsia"/>
          <w:b/>
          <w:sz w:val="32"/>
          <w:szCs w:val="32"/>
        </w:rPr>
        <w:t>荣鑫路桥</w:t>
      </w:r>
      <w:r w:rsidR="00F06867">
        <w:rPr>
          <w:rFonts w:hint="eastAsia"/>
          <w:b/>
          <w:sz w:val="32"/>
          <w:szCs w:val="32"/>
        </w:rPr>
        <w:t>：</w:t>
      </w:r>
      <w:r w:rsidRPr="00F06867">
        <w:rPr>
          <w:rFonts w:hint="eastAsia"/>
          <w:b/>
          <w:sz w:val="32"/>
          <w:szCs w:val="32"/>
        </w:rPr>
        <w:t>防疫不松懈</w:t>
      </w:r>
      <w:r w:rsidRPr="00F06867">
        <w:rPr>
          <w:b/>
          <w:sz w:val="32"/>
          <w:szCs w:val="32"/>
        </w:rPr>
        <w:t xml:space="preserve"> </w:t>
      </w:r>
      <w:r w:rsidRPr="00F06867">
        <w:rPr>
          <w:rFonts w:hint="eastAsia"/>
          <w:b/>
          <w:sz w:val="32"/>
          <w:szCs w:val="32"/>
        </w:rPr>
        <w:t>生产不停步</w:t>
      </w:r>
      <w:r w:rsidRPr="00F06867">
        <w:rPr>
          <w:b/>
          <w:sz w:val="32"/>
          <w:szCs w:val="32"/>
        </w:rPr>
        <w:t xml:space="preserve"> </w:t>
      </w:r>
      <w:r w:rsidRPr="00F06867">
        <w:rPr>
          <w:rFonts w:hint="eastAsia"/>
          <w:b/>
          <w:sz w:val="32"/>
          <w:szCs w:val="32"/>
        </w:rPr>
        <w:t>项目建设</w:t>
      </w:r>
      <w:r w:rsidR="00A52F85" w:rsidRPr="00F06867">
        <w:rPr>
          <w:rFonts w:hint="eastAsia"/>
          <w:b/>
          <w:sz w:val="32"/>
          <w:szCs w:val="32"/>
        </w:rPr>
        <w:t>稳步推进</w:t>
      </w:r>
    </w:p>
    <w:p w:rsidR="00BA4394" w:rsidRPr="0053446A" w:rsidRDefault="00EF5DBD" w:rsidP="00F06867">
      <w:pPr>
        <w:pStyle w:val="a3"/>
        <w:ind w:firstLineChars="200" w:firstLine="560"/>
        <w:rPr>
          <w:sz w:val="28"/>
          <w:szCs w:val="28"/>
        </w:rPr>
      </w:pPr>
      <w:r w:rsidRPr="0053446A">
        <w:rPr>
          <w:rFonts w:hint="eastAsia"/>
          <w:sz w:val="28"/>
          <w:szCs w:val="28"/>
        </w:rPr>
        <w:t>江苏</w:t>
      </w:r>
      <w:r w:rsidR="00BA4394" w:rsidRPr="0053446A">
        <w:rPr>
          <w:rFonts w:hint="eastAsia"/>
          <w:sz w:val="28"/>
          <w:szCs w:val="28"/>
        </w:rPr>
        <w:t>荣鑫路桥</w:t>
      </w:r>
      <w:r w:rsidRPr="0053446A">
        <w:rPr>
          <w:rFonts w:hint="eastAsia"/>
          <w:sz w:val="28"/>
          <w:szCs w:val="28"/>
        </w:rPr>
        <w:t>工程有限公司</w:t>
      </w:r>
      <w:r w:rsidR="00BA4394" w:rsidRPr="0053446A">
        <w:rPr>
          <w:rFonts w:hint="eastAsia"/>
          <w:sz w:val="28"/>
          <w:szCs w:val="28"/>
        </w:rPr>
        <w:t>以“目标不变、任务不减、标准不降”为要求</w:t>
      </w:r>
      <w:r w:rsidR="00EE3B28" w:rsidRPr="0053446A">
        <w:rPr>
          <w:rFonts w:hint="eastAsia"/>
          <w:sz w:val="28"/>
          <w:szCs w:val="28"/>
        </w:rPr>
        <w:t>，充分发挥党员的先锋带头作用，</w:t>
      </w:r>
      <w:r w:rsidR="00BA4394" w:rsidRPr="0053446A">
        <w:rPr>
          <w:rFonts w:hint="eastAsia"/>
          <w:sz w:val="28"/>
          <w:szCs w:val="28"/>
        </w:rPr>
        <w:t>一手抓疫情防控</w:t>
      </w:r>
      <w:r w:rsidR="00BA4394" w:rsidRPr="0053446A">
        <w:rPr>
          <w:sz w:val="28"/>
          <w:szCs w:val="28"/>
        </w:rPr>
        <w:t>,</w:t>
      </w:r>
      <w:r w:rsidR="00BA4394" w:rsidRPr="0053446A">
        <w:rPr>
          <w:rFonts w:hint="eastAsia"/>
          <w:sz w:val="28"/>
          <w:szCs w:val="28"/>
        </w:rPr>
        <w:t>一手抓</w:t>
      </w:r>
      <w:r w:rsidRPr="0053446A">
        <w:rPr>
          <w:rFonts w:hint="eastAsia"/>
          <w:sz w:val="28"/>
          <w:szCs w:val="28"/>
        </w:rPr>
        <w:t>安全</w:t>
      </w:r>
      <w:r w:rsidR="00BA4394" w:rsidRPr="0053446A">
        <w:rPr>
          <w:rFonts w:hint="eastAsia"/>
          <w:sz w:val="28"/>
          <w:szCs w:val="28"/>
        </w:rPr>
        <w:t>生产，</w:t>
      </w:r>
      <w:r w:rsidR="00EE3B28" w:rsidRPr="0053446A">
        <w:rPr>
          <w:rFonts w:hint="eastAsia"/>
          <w:sz w:val="28"/>
          <w:szCs w:val="28"/>
        </w:rPr>
        <w:t>项目</w:t>
      </w:r>
      <w:r w:rsidR="00BA4394" w:rsidRPr="0053446A">
        <w:rPr>
          <w:rFonts w:hint="eastAsia"/>
          <w:sz w:val="28"/>
          <w:szCs w:val="28"/>
        </w:rPr>
        <w:t>施工在疫情防控中稳步推进。</w:t>
      </w:r>
    </w:p>
    <w:p w:rsidR="00EE3B28" w:rsidRPr="0053446A" w:rsidRDefault="00A52F85" w:rsidP="0053446A">
      <w:pPr>
        <w:pStyle w:val="a3"/>
        <w:ind w:firstLineChars="250" w:firstLine="700"/>
        <w:rPr>
          <w:sz w:val="28"/>
          <w:szCs w:val="28"/>
        </w:rPr>
      </w:pPr>
      <w:r w:rsidRPr="0053446A">
        <w:rPr>
          <w:rFonts w:hint="eastAsia"/>
          <w:sz w:val="28"/>
          <w:szCs w:val="28"/>
        </w:rPr>
        <w:t>近日，</w:t>
      </w:r>
      <w:r w:rsidR="00EF5DBD" w:rsidRPr="0053446A">
        <w:rPr>
          <w:rFonts w:hint="eastAsia"/>
          <w:sz w:val="28"/>
          <w:szCs w:val="28"/>
        </w:rPr>
        <w:t>该公司负责施工的新孟河延伸拓浚工程</w:t>
      </w:r>
      <w:r w:rsidR="0053446A">
        <w:rPr>
          <w:rFonts w:hint="eastAsia"/>
          <w:sz w:val="28"/>
          <w:szCs w:val="28"/>
        </w:rPr>
        <w:t>——</w:t>
      </w:r>
      <w:r w:rsidR="00EF5DBD" w:rsidRPr="0053446A">
        <w:rPr>
          <w:rFonts w:hint="eastAsia"/>
          <w:sz w:val="28"/>
          <w:szCs w:val="28"/>
        </w:rPr>
        <w:t>新北区桥梁施工Ⅱ标项目部，工人们佩戴口罩，正加紧</w:t>
      </w:r>
      <w:r w:rsidR="003244A7" w:rsidRPr="0053446A">
        <w:rPr>
          <w:rFonts w:hint="eastAsia"/>
          <w:sz w:val="28"/>
          <w:szCs w:val="28"/>
        </w:rPr>
        <w:t>对桥面混凝土浇筑前的清理接缝以及对临时支撑钢筒的拔掉工作。</w:t>
      </w:r>
      <w:r w:rsidR="00EF5DBD" w:rsidRPr="0053446A">
        <w:rPr>
          <w:rFonts w:hint="eastAsia"/>
          <w:sz w:val="28"/>
          <w:szCs w:val="28"/>
        </w:rPr>
        <w:t>为</w:t>
      </w:r>
      <w:r w:rsidR="00EE3B28" w:rsidRPr="0053446A">
        <w:rPr>
          <w:rFonts w:hint="eastAsia"/>
          <w:sz w:val="28"/>
          <w:szCs w:val="28"/>
        </w:rPr>
        <w:t>了</w:t>
      </w:r>
      <w:r w:rsidR="00EF5DBD" w:rsidRPr="0053446A">
        <w:rPr>
          <w:rFonts w:hint="eastAsia"/>
          <w:sz w:val="28"/>
          <w:szCs w:val="28"/>
        </w:rPr>
        <w:t>做好疫情防控，</w:t>
      </w:r>
      <w:r w:rsidR="00EE74B5" w:rsidRPr="0053446A">
        <w:rPr>
          <w:rFonts w:hint="eastAsia"/>
          <w:sz w:val="28"/>
          <w:szCs w:val="28"/>
        </w:rPr>
        <w:t>公司</w:t>
      </w:r>
      <w:r w:rsidR="0042662E" w:rsidRPr="0053446A">
        <w:rPr>
          <w:rFonts w:hint="eastAsia"/>
          <w:sz w:val="28"/>
          <w:szCs w:val="28"/>
        </w:rPr>
        <w:t>成立了“党员先锋队”，</w:t>
      </w:r>
      <w:r w:rsidR="00E801DA" w:rsidRPr="0053446A">
        <w:rPr>
          <w:rFonts w:hint="eastAsia"/>
          <w:sz w:val="28"/>
          <w:szCs w:val="28"/>
        </w:rPr>
        <w:t xml:space="preserve"> </w:t>
      </w:r>
      <w:r w:rsidR="00E801DA" w:rsidRPr="0053446A">
        <w:rPr>
          <w:rFonts w:hint="eastAsia"/>
          <w:sz w:val="28"/>
          <w:szCs w:val="28"/>
        </w:rPr>
        <w:t>加强防疫政策宣传解读，</w:t>
      </w:r>
      <w:r w:rsidR="00E801DA" w:rsidRPr="0053446A">
        <w:rPr>
          <w:sz w:val="28"/>
          <w:szCs w:val="28"/>
        </w:rPr>
        <w:t>提醒</w:t>
      </w:r>
      <w:r w:rsidR="00E801DA" w:rsidRPr="0053446A">
        <w:rPr>
          <w:rFonts w:hint="eastAsia"/>
          <w:sz w:val="28"/>
          <w:szCs w:val="28"/>
        </w:rPr>
        <w:t>大家</w:t>
      </w:r>
      <w:r w:rsidR="00E801DA" w:rsidRPr="0053446A">
        <w:rPr>
          <w:sz w:val="28"/>
          <w:szCs w:val="28"/>
        </w:rPr>
        <w:t>要戴口罩、少聚集，</w:t>
      </w:r>
      <w:r w:rsidR="00E801DA" w:rsidRPr="0053446A">
        <w:rPr>
          <w:rFonts w:hint="eastAsia"/>
          <w:sz w:val="28"/>
          <w:szCs w:val="28"/>
        </w:rPr>
        <w:t>测体温。</w:t>
      </w:r>
      <w:r w:rsidR="00A81131" w:rsidRPr="0053446A">
        <w:rPr>
          <w:rFonts w:hint="eastAsia"/>
          <w:sz w:val="28"/>
          <w:szCs w:val="28"/>
        </w:rPr>
        <w:t>组织</w:t>
      </w:r>
      <w:r w:rsidR="00EE3B28" w:rsidRPr="0053446A">
        <w:rPr>
          <w:rFonts w:hint="eastAsia"/>
          <w:sz w:val="28"/>
          <w:szCs w:val="28"/>
        </w:rPr>
        <w:t>一线作业人员</w:t>
      </w:r>
      <w:r w:rsidR="00EF5DBD" w:rsidRPr="0053446A">
        <w:rPr>
          <w:rFonts w:hint="eastAsia"/>
          <w:sz w:val="28"/>
          <w:szCs w:val="28"/>
        </w:rPr>
        <w:t>进行了</w:t>
      </w:r>
      <w:r w:rsidR="00EE3B28" w:rsidRPr="0053446A">
        <w:rPr>
          <w:rFonts w:hint="eastAsia"/>
          <w:sz w:val="28"/>
          <w:szCs w:val="28"/>
        </w:rPr>
        <w:t>3</w:t>
      </w:r>
      <w:r w:rsidR="00A81131" w:rsidRPr="0053446A">
        <w:rPr>
          <w:rFonts w:hint="eastAsia"/>
          <w:sz w:val="28"/>
          <w:szCs w:val="28"/>
        </w:rPr>
        <w:t>次核酸检测并已完成疫苗接种</w:t>
      </w:r>
      <w:r w:rsidR="00EF5DBD" w:rsidRPr="0053446A">
        <w:rPr>
          <w:rFonts w:hint="eastAsia"/>
          <w:sz w:val="28"/>
          <w:szCs w:val="28"/>
        </w:rPr>
        <w:t>。</w:t>
      </w:r>
      <w:r w:rsidR="003244A7" w:rsidRPr="0053446A">
        <w:rPr>
          <w:rFonts w:hint="eastAsia"/>
          <w:sz w:val="28"/>
          <w:szCs w:val="28"/>
        </w:rPr>
        <w:t>每天对</w:t>
      </w:r>
      <w:r w:rsidR="00A81131" w:rsidRPr="0053446A">
        <w:rPr>
          <w:rFonts w:hint="eastAsia"/>
          <w:sz w:val="28"/>
          <w:szCs w:val="28"/>
        </w:rPr>
        <w:t>办公</w:t>
      </w:r>
      <w:r w:rsidR="007822C2" w:rsidRPr="0053446A">
        <w:rPr>
          <w:rFonts w:hint="eastAsia"/>
          <w:sz w:val="28"/>
          <w:szCs w:val="28"/>
        </w:rPr>
        <w:t>区</w:t>
      </w:r>
      <w:r w:rsidR="00A81131" w:rsidRPr="0053446A">
        <w:rPr>
          <w:rFonts w:hint="eastAsia"/>
          <w:sz w:val="28"/>
          <w:szCs w:val="28"/>
        </w:rPr>
        <w:t>和生活</w:t>
      </w:r>
      <w:r w:rsidR="003244A7" w:rsidRPr="0053446A">
        <w:rPr>
          <w:rFonts w:hint="eastAsia"/>
          <w:sz w:val="28"/>
          <w:szCs w:val="28"/>
        </w:rPr>
        <w:t>区域</w:t>
      </w:r>
      <w:r w:rsidR="007822C2" w:rsidRPr="0053446A">
        <w:rPr>
          <w:rFonts w:hint="eastAsia"/>
          <w:sz w:val="28"/>
          <w:szCs w:val="28"/>
        </w:rPr>
        <w:t>进行</w:t>
      </w:r>
      <w:r w:rsidR="003244A7" w:rsidRPr="0053446A">
        <w:rPr>
          <w:rFonts w:hint="eastAsia"/>
          <w:sz w:val="28"/>
          <w:szCs w:val="28"/>
        </w:rPr>
        <w:t>3</w:t>
      </w:r>
      <w:r w:rsidR="003244A7" w:rsidRPr="0053446A">
        <w:rPr>
          <w:rFonts w:hint="eastAsia"/>
          <w:sz w:val="28"/>
          <w:szCs w:val="28"/>
        </w:rPr>
        <w:t>次消杀。</w:t>
      </w:r>
    </w:p>
    <w:p w:rsidR="00EE3B28" w:rsidRPr="0053446A" w:rsidRDefault="00A81131" w:rsidP="0053446A">
      <w:pPr>
        <w:pStyle w:val="a3"/>
        <w:ind w:firstLineChars="200" w:firstLine="560"/>
        <w:rPr>
          <w:sz w:val="28"/>
          <w:szCs w:val="28"/>
        </w:rPr>
      </w:pPr>
      <w:r w:rsidRPr="0053446A">
        <w:rPr>
          <w:rFonts w:hint="eastAsia"/>
          <w:sz w:val="28"/>
          <w:szCs w:val="28"/>
        </w:rPr>
        <w:t>同时</w:t>
      </w:r>
      <w:r w:rsidR="007822C2" w:rsidRPr="0053446A">
        <w:rPr>
          <w:rFonts w:hint="eastAsia"/>
          <w:sz w:val="28"/>
          <w:szCs w:val="28"/>
        </w:rPr>
        <w:t>，</w:t>
      </w:r>
      <w:r w:rsidRPr="0053446A">
        <w:rPr>
          <w:rFonts w:hint="eastAsia"/>
          <w:sz w:val="28"/>
          <w:szCs w:val="28"/>
        </w:rPr>
        <w:t>项目部还成立了“党员安全生产突击队”，</w:t>
      </w:r>
      <w:r w:rsidR="007563AE" w:rsidRPr="0053446A">
        <w:rPr>
          <w:rFonts w:hint="eastAsia"/>
          <w:sz w:val="28"/>
          <w:szCs w:val="28"/>
        </w:rPr>
        <w:t>开展</w:t>
      </w:r>
      <w:r w:rsidR="00EE3B28" w:rsidRPr="0053446A">
        <w:rPr>
          <w:rFonts w:hint="eastAsia"/>
          <w:sz w:val="28"/>
          <w:szCs w:val="28"/>
        </w:rPr>
        <w:t>“党员身边无违章、无违规、无事故”</w:t>
      </w:r>
      <w:r w:rsidR="003D50EC">
        <w:rPr>
          <w:rFonts w:hint="eastAsia"/>
          <w:sz w:val="28"/>
          <w:szCs w:val="28"/>
        </w:rPr>
        <w:t>签字</w:t>
      </w:r>
      <w:r w:rsidR="00EE3B28" w:rsidRPr="0053446A">
        <w:rPr>
          <w:rFonts w:hint="eastAsia"/>
          <w:sz w:val="28"/>
          <w:szCs w:val="28"/>
        </w:rPr>
        <w:t>活动</w:t>
      </w:r>
      <w:r w:rsidR="001F0331" w:rsidRPr="0053446A">
        <w:rPr>
          <w:rFonts w:hint="eastAsia"/>
          <w:sz w:val="28"/>
          <w:szCs w:val="28"/>
        </w:rPr>
        <w:t>。结合“安康杯”劳动竞赛，</w:t>
      </w:r>
      <w:r w:rsidR="0053446A" w:rsidRPr="0053446A">
        <w:rPr>
          <w:rFonts w:hint="eastAsia"/>
          <w:sz w:val="28"/>
          <w:szCs w:val="28"/>
        </w:rPr>
        <w:lastRenderedPageBreak/>
        <w:t>公司党支部领导</w:t>
      </w:r>
      <w:r w:rsidR="00CD6E76">
        <w:rPr>
          <w:rFonts w:hint="eastAsia"/>
          <w:sz w:val="28"/>
          <w:szCs w:val="28"/>
        </w:rPr>
        <w:t>、工会领导</w:t>
      </w:r>
      <w:r w:rsidR="0053446A" w:rsidRPr="0053446A">
        <w:rPr>
          <w:rFonts w:hint="eastAsia"/>
          <w:sz w:val="28"/>
          <w:szCs w:val="28"/>
        </w:rPr>
        <w:t>深入工地现场，组织职工学习新修订的《安全生产法》，并</w:t>
      </w:r>
      <w:r w:rsidR="0053446A" w:rsidRPr="0053446A">
        <w:rPr>
          <w:rFonts w:hint="eastAsia"/>
          <w:sz w:val="28"/>
          <w:szCs w:val="28"/>
          <w:shd w:val="clear" w:color="auto" w:fill="FFFFFF"/>
        </w:rPr>
        <w:t>对修改前后条文进行辅导讲解，</w:t>
      </w:r>
      <w:r w:rsidR="00EE3B28" w:rsidRPr="0053446A">
        <w:rPr>
          <w:rFonts w:hint="eastAsia"/>
          <w:sz w:val="28"/>
          <w:szCs w:val="28"/>
        </w:rPr>
        <w:t>变说教为引导，变处罚为奖励，变</w:t>
      </w:r>
      <w:r w:rsidR="00EE3B28" w:rsidRPr="0053446A">
        <w:rPr>
          <w:rFonts w:hint="eastAsia"/>
          <w:sz w:val="28"/>
          <w:szCs w:val="28"/>
        </w:rPr>
        <w:t>"</w:t>
      </w:r>
      <w:r w:rsidR="00EE3B28" w:rsidRPr="0053446A">
        <w:rPr>
          <w:rFonts w:hint="eastAsia"/>
          <w:sz w:val="28"/>
          <w:szCs w:val="28"/>
        </w:rPr>
        <w:t>被动安全</w:t>
      </w:r>
      <w:r w:rsidR="00EE3B28" w:rsidRPr="0053446A">
        <w:rPr>
          <w:rFonts w:hint="eastAsia"/>
          <w:sz w:val="28"/>
          <w:szCs w:val="28"/>
        </w:rPr>
        <w:t>"</w:t>
      </w:r>
      <w:r w:rsidR="00EE3B28" w:rsidRPr="0053446A">
        <w:rPr>
          <w:rFonts w:hint="eastAsia"/>
          <w:sz w:val="28"/>
          <w:szCs w:val="28"/>
        </w:rPr>
        <w:t>为</w:t>
      </w:r>
      <w:r w:rsidR="00EE3B28" w:rsidRPr="0053446A">
        <w:rPr>
          <w:rFonts w:hint="eastAsia"/>
          <w:sz w:val="28"/>
          <w:szCs w:val="28"/>
        </w:rPr>
        <w:t>"</w:t>
      </w:r>
      <w:r w:rsidR="00EE3B28" w:rsidRPr="0053446A">
        <w:rPr>
          <w:rFonts w:hint="eastAsia"/>
          <w:sz w:val="28"/>
          <w:szCs w:val="28"/>
        </w:rPr>
        <w:t>主动安全</w:t>
      </w:r>
      <w:r w:rsidR="00EE3B28" w:rsidRPr="0053446A">
        <w:rPr>
          <w:rFonts w:hint="eastAsia"/>
          <w:sz w:val="28"/>
          <w:szCs w:val="28"/>
        </w:rPr>
        <w:t>"</w:t>
      </w:r>
      <w:r w:rsidR="00EE3B28" w:rsidRPr="0053446A">
        <w:rPr>
          <w:rFonts w:hint="eastAsia"/>
          <w:sz w:val="28"/>
          <w:szCs w:val="28"/>
        </w:rPr>
        <w:t>，</w:t>
      </w:r>
      <w:r w:rsidR="0053446A" w:rsidRPr="0053446A">
        <w:rPr>
          <w:rFonts w:hint="eastAsia"/>
          <w:sz w:val="28"/>
          <w:szCs w:val="28"/>
        </w:rPr>
        <w:t>从而</w:t>
      </w:r>
      <w:r w:rsidR="00EE3B28" w:rsidRPr="0053446A">
        <w:rPr>
          <w:rFonts w:hint="eastAsia"/>
          <w:sz w:val="28"/>
          <w:szCs w:val="28"/>
        </w:rPr>
        <w:t>提高了职工的自我保护安全意识，确保安全生产稳定局面。</w:t>
      </w:r>
    </w:p>
    <w:p w:rsidR="00CF1B14" w:rsidRPr="0053446A" w:rsidRDefault="00BA4394" w:rsidP="0053446A">
      <w:pPr>
        <w:pStyle w:val="a3"/>
        <w:ind w:firstLineChars="200" w:firstLine="560"/>
        <w:rPr>
          <w:sz w:val="28"/>
          <w:szCs w:val="28"/>
        </w:rPr>
      </w:pPr>
      <w:r w:rsidRPr="0053446A">
        <w:rPr>
          <w:rFonts w:hint="eastAsia"/>
          <w:sz w:val="28"/>
          <w:szCs w:val="28"/>
        </w:rPr>
        <w:t>截至</w:t>
      </w:r>
      <w:r w:rsidRPr="0053446A">
        <w:rPr>
          <w:sz w:val="28"/>
          <w:szCs w:val="28"/>
        </w:rPr>
        <w:t>2021</w:t>
      </w:r>
      <w:r w:rsidRPr="0053446A">
        <w:rPr>
          <w:rFonts w:hint="eastAsia"/>
          <w:sz w:val="28"/>
          <w:szCs w:val="28"/>
        </w:rPr>
        <w:t>年</w:t>
      </w:r>
      <w:r w:rsidRPr="0053446A">
        <w:rPr>
          <w:sz w:val="28"/>
          <w:szCs w:val="28"/>
        </w:rPr>
        <w:t>8</w:t>
      </w:r>
      <w:r w:rsidRPr="0053446A">
        <w:rPr>
          <w:rFonts w:hint="eastAsia"/>
          <w:sz w:val="28"/>
          <w:szCs w:val="28"/>
        </w:rPr>
        <w:t>月</w:t>
      </w:r>
      <w:r w:rsidR="001F0331" w:rsidRPr="0053446A">
        <w:rPr>
          <w:rFonts w:hint="eastAsia"/>
          <w:sz w:val="28"/>
          <w:szCs w:val="28"/>
        </w:rPr>
        <w:t>22</w:t>
      </w:r>
      <w:r w:rsidRPr="0053446A">
        <w:rPr>
          <w:rFonts w:hint="eastAsia"/>
          <w:sz w:val="28"/>
          <w:szCs w:val="28"/>
        </w:rPr>
        <w:t>日，</w:t>
      </w:r>
      <w:r w:rsidR="00EE3B28" w:rsidRPr="0053446A">
        <w:rPr>
          <w:rFonts w:hint="eastAsia"/>
          <w:sz w:val="28"/>
          <w:szCs w:val="28"/>
        </w:rPr>
        <w:t>该工程项目己完成总工程量的</w:t>
      </w:r>
      <w:r w:rsidR="001F0331" w:rsidRPr="0053446A">
        <w:rPr>
          <w:rFonts w:hint="eastAsia"/>
          <w:sz w:val="28"/>
          <w:szCs w:val="28"/>
        </w:rPr>
        <w:t>75</w:t>
      </w:r>
      <w:r w:rsidR="00EE3B28" w:rsidRPr="0053446A">
        <w:rPr>
          <w:rFonts w:hint="eastAsia"/>
          <w:sz w:val="28"/>
          <w:szCs w:val="28"/>
        </w:rPr>
        <w:t>％。</w:t>
      </w:r>
      <w:r w:rsidR="001F0331" w:rsidRPr="0053446A">
        <w:rPr>
          <w:rFonts w:hint="eastAsia"/>
          <w:sz w:val="28"/>
          <w:szCs w:val="28"/>
        </w:rPr>
        <w:t>力争国庆前</w:t>
      </w:r>
      <w:r w:rsidRPr="0053446A">
        <w:rPr>
          <w:rFonts w:hint="eastAsia"/>
          <w:sz w:val="28"/>
          <w:szCs w:val="28"/>
        </w:rPr>
        <w:t>完成交验</w:t>
      </w:r>
      <w:r w:rsidR="001F0331" w:rsidRPr="0053446A">
        <w:rPr>
          <w:rFonts w:hint="eastAsia"/>
          <w:sz w:val="28"/>
          <w:szCs w:val="28"/>
        </w:rPr>
        <w:t>。</w:t>
      </w:r>
      <w:r w:rsidR="0053446A">
        <w:rPr>
          <w:rFonts w:hint="eastAsia"/>
          <w:sz w:val="28"/>
          <w:szCs w:val="28"/>
        </w:rPr>
        <w:t xml:space="preserve">      </w:t>
      </w:r>
    </w:p>
    <w:p w:rsidR="00F06867" w:rsidRDefault="00CF1B14" w:rsidP="00BA43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05220" cy="2254469"/>
            <wp:effectExtent l="19050" t="0" r="4780" b="0"/>
            <wp:docPr id="3" name="图片 3" descr="C:\Users\Administrator\Desktop\微信图片_2021082008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0820081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41" cy="225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76" w:rsidRDefault="00CD6E76" w:rsidP="00BA4394">
      <w:r>
        <w:rPr>
          <w:rFonts w:hint="eastAsia"/>
        </w:rPr>
        <w:t xml:space="preserve"> </w:t>
      </w:r>
      <w:r w:rsidRPr="00CD6E76">
        <w:rPr>
          <w:rFonts w:asciiTheme="minorEastAsia" w:hAnsiTheme="minorEastAsia" w:hint="eastAsia"/>
        </w:rPr>
        <w:t>▲</w:t>
      </w:r>
      <w:r>
        <w:rPr>
          <w:rFonts w:asciiTheme="minorEastAsia" w:hAnsiTheme="minorEastAsia" w:hint="eastAsia"/>
        </w:rPr>
        <w:t>疫情防控</w:t>
      </w:r>
    </w:p>
    <w:p w:rsidR="00732D4C" w:rsidRDefault="00732D4C" w:rsidP="00BA4394">
      <w:r w:rsidRPr="00732D4C">
        <w:rPr>
          <w:noProof/>
        </w:rPr>
        <w:drawing>
          <wp:inline distT="0" distB="0" distL="0" distR="0">
            <wp:extent cx="3704400" cy="2240280"/>
            <wp:effectExtent l="19050" t="0" r="0" b="0"/>
            <wp:docPr id="1" name="图片 1" descr="C:\Users\ADMINI~1\AppData\Local\Temp\WeChat Files\97645a7d640a09db894dceb6cfc9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7645a7d640a09db894dceb6cfc93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0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4C" w:rsidRDefault="00CD6E76" w:rsidP="00BA4394">
      <w:r w:rsidRPr="00CD6E76">
        <w:rPr>
          <w:rFonts w:asciiTheme="minorEastAsia" w:hAnsiTheme="minorEastAsia" w:hint="eastAsia"/>
        </w:rPr>
        <w:t>▲</w:t>
      </w:r>
      <w:r>
        <w:rPr>
          <w:rFonts w:asciiTheme="minorEastAsia" w:hAnsiTheme="minorEastAsia" w:hint="eastAsia"/>
        </w:rPr>
        <w:t>党员先锋模范作用</w:t>
      </w:r>
    </w:p>
    <w:p w:rsidR="009A1309" w:rsidRDefault="00A52F85" w:rsidP="00BA4394">
      <w:r w:rsidRPr="00A52F85">
        <w:rPr>
          <w:noProof/>
        </w:rPr>
        <w:drawing>
          <wp:inline distT="0" distB="0" distL="0" distR="0">
            <wp:extent cx="3627119" cy="1813560"/>
            <wp:effectExtent l="19050" t="0" r="0" b="0"/>
            <wp:docPr id="9" name="图片 2" descr="C:\Users\Administrator\Desktop\微信图片_2021082008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820081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27" cy="181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4C" w:rsidRDefault="00732D4C" w:rsidP="00BA4394"/>
    <w:p w:rsidR="00CF1B14" w:rsidRDefault="009A1309" w:rsidP="00BA4394">
      <w:r>
        <w:rPr>
          <w:rFonts w:hint="eastAsia"/>
        </w:rPr>
        <w:t>▲</w:t>
      </w:r>
      <w:r w:rsidRPr="009A1309">
        <w:rPr>
          <w:rFonts w:hint="eastAsia"/>
          <w:b/>
        </w:rPr>
        <w:t>职工们在施工现场，利用休息时间学习新《安全生产法》</w:t>
      </w:r>
    </w:p>
    <w:p w:rsidR="009A1309" w:rsidRDefault="00CF1B14" w:rsidP="00BA4394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3722370" cy="2307485"/>
            <wp:effectExtent l="19050" t="0" r="0" b="0"/>
            <wp:docPr id="4" name="图片 4" descr="C:\Users\Administrator\Desktop\混凝土浇筑前清理接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混凝土浇筑前清理接缝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28" cy="230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14" w:rsidRPr="009A1309" w:rsidRDefault="009A1309" w:rsidP="00BA43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▲</w:t>
      </w:r>
      <w:r w:rsidRPr="009A1309">
        <w:rPr>
          <w:rFonts w:hint="eastAsia"/>
          <w:b/>
          <w:sz w:val="24"/>
          <w:szCs w:val="24"/>
        </w:rPr>
        <w:t>一线职工正加紧对桥面混凝土浇筑前的清理接缝</w:t>
      </w:r>
    </w:p>
    <w:p w:rsidR="00CF1B14" w:rsidRPr="009A1309" w:rsidRDefault="00CF1B14" w:rsidP="00BA4394">
      <w:pPr>
        <w:rPr>
          <w:b/>
          <w:sz w:val="24"/>
          <w:szCs w:val="24"/>
        </w:rPr>
      </w:pPr>
    </w:p>
    <w:p w:rsidR="009A1309" w:rsidRDefault="00CF1B14" w:rsidP="00BA4394">
      <w:pPr>
        <w:rPr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3646170" cy="2232660"/>
            <wp:effectExtent l="19050" t="0" r="0" b="0"/>
            <wp:docPr id="8" name="图片 6" descr="C:\Users\Administrator\Desktop\振动锤拔掉临时支撑钢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振动锤拔掉临时支撑钢筒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29" cy="224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14" w:rsidRDefault="009A1309" w:rsidP="00BA4394">
      <w:p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▲</w:t>
      </w:r>
      <w:r w:rsidRPr="009A1309">
        <w:rPr>
          <w:rFonts w:hint="eastAsia"/>
          <w:b/>
          <w:sz w:val="24"/>
          <w:szCs w:val="24"/>
        </w:rPr>
        <w:t>职工们正在对临时支撑钢筒的拔掉工作</w:t>
      </w:r>
    </w:p>
    <w:p w:rsidR="00CD6E76" w:rsidRDefault="00CD6E76" w:rsidP="00BA4394">
      <w:pPr>
        <w:rPr>
          <w:rFonts w:hint="eastAsia"/>
          <w:b/>
          <w:sz w:val="24"/>
          <w:szCs w:val="24"/>
        </w:rPr>
      </w:pPr>
    </w:p>
    <w:p w:rsidR="00CD6E76" w:rsidRDefault="00CD6E76" w:rsidP="00BA4394">
      <w:pPr>
        <w:rPr>
          <w:rFonts w:hint="eastAsia"/>
          <w:b/>
          <w:sz w:val="24"/>
          <w:szCs w:val="24"/>
        </w:rPr>
      </w:pPr>
    </w:p>
    <w:p w:rsidR="00CD6E76" w:rsidRDefault="00CD6E76" w:rsidP="00BA4394">
      <w:pPr>
        <w:rPr>
          <w:rFonts w:hint="eastAsia"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              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盛锡金</w:t>
      </w:r>
      <w:r>
        <w:rPr>
          <w:rFonts w:hint="eastAsia"/>
          <w:sz w:val="28"/>
          <w:szCs w:val="28"/>
        </w:rPr>
        <w:t xml:space="preserve"> </w:t>
      </w:r>
    </w:p>
    <w:p w:rsidR="00CD6E76" w:rsidRPr="009A1309" w:rsidRDefault="00CD6E76" w:rsidP="00CD6E76">
      <w:pPr>
        <w:ind w:firstLineChars="2200" w:firstLine="6160"/>
        <w:rPr>
          <w:sz w:val="24"/>
          <w:szCs w:val="24"/>
        </w:rPr>
      </w:pPr>
      <w:r w:rsidRPr="0053446A">
        <w:rPr>
          <w:rFonts w:hint="eastAsia"/>
          <w:sz w:val="28"/>
          <w:szCs w:val="28"/>
        </w:rPr>
        <w:t>2021.8.23</w:t>
      </w:r>
    </w:p>
    <w:sectPr w:rsidR="00CD6E76" w:rsidRPr="009A1309" w:rsidSect="00DE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D6" w:rsidRDefault="002D1CD6" w:rsidP="00EF5DBD">
      <w:r>
        <w:separator/>
      </w:r>
    </w:p>
  </w:endnote>
  <w:endnote w:type="continuationSeparator" w:id="0">
    <w:p w:rsidR="002D1CD6" w:rsidRDefault="002D1CD6" w:rsidP="00EF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D6" w:rsidRDefault="002D1CD6" w:rsidP="00EF5DBD">
      <w:r>
        <w:separator/>
      </w:r>
    </w:p>
  </w:footnote>
  <w:footnote w:type="continuationSeparator" w:id="0">
    <w:p w:rsidR="002D1CD6" w:rsidRDefault="002D1CD6" w:rsidP="00EF5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394"/>
    <w:rsid w:val="0007469D"/>
    <w:rsid w:val="00086925"/>
    <w:rsid w:val="000908B1"/>
    <w:rsid w:val="001F0331"/>
    <w:rsid w:val="002D1CD6"/>
    <w:rsid w:val="003244A7"/>
    <w:rsid w:val="0035207D"/>
    <w:rsid w:val="003D50EC"/>
    <w:rsid w:val="00400281"/>
    <w:rsid w:val="0042662E"/>
    <w:rsid w:val="00450083"/>
    <w:rsid w:val="0053446A"/>
    <w:rsid w:val="006B353C"/>
    <w:rsid w:val="006B769A"/>
    <w:rsid w:val="00732D4C"/>
    <w:rsid w:val="007563AE"/>
    <w:rsid w:val="007822C2"/>
    <w:rsid w:val="0083066F"/>
    <w:rsid w:val="008D3E28"/>
    <w:rsid w:val="009A1309"/>
    <w:rsid w:val="009E4988"/>
    <w:rsid w:val="00A43BAC"/>
    <w:rsid w:val="00A52F85"/>
    <w:rsid w:val="00A81131"/>
    <w:rsid w:val="00B66439"/>
    <w:rsid w:val="00B73A5D"/>
    <w:rsid w:val="00BA4394"/>
    <w:rsid w:val="00BC225D"/>
    <w:rsid w:val="00CD6E76"/>
    <w:rsid w:val="00CF1B14"/>
    <w:rsid w:val="00D22D3C"/>
    <w:rsid w:val="00D321C4"/>
    <w:rsid w:val="00DE0969"/>
    <w:rsid w:val="00E801DA"/>
    <w:rsid w:val="00EE3B28"/>
    <w:rsid w:val="00EE74B5"/>
    <w:rsid w:val="00EF5DBD"/>
    <w:rsid w:val="00F06867"/>
    <w:rsid w:val="00F336E0"/>
    <w:rsid w:val="00F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9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EF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5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5D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1B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1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2021-08-23T13:51:00Z</dcterms:created>
  <dcterms:modified xsi:type="dcterms:W3CDTF">2021-08-24T08:43:00Z</dcterms:modified>
</cp:coreProperties>
</file>